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48F53D" w14:textId="3A9F8098" w:rsidR="00AE2B9B" w:rsidRDefault="00AE2B9B" w:rsidP="00AE2B9B">
      <w:proofErr w:type="spellStart"/>
      <w:r>
        <w:t>english</w:t>
      </w:r>
      <w:proofErr w:type="spellEnd"/>
      <w:r>
        <w:t xml:space="preserve"> </w:t>
      </w:r>
      <w:proofErr w:type="spellStart"/>
      <w:r>
        <w:t>version</w:t>
      </w:r>
      <w:proofErr w:type="spellEnd"/>
      <w:r>
        <w:t xml:space="preserve"> </w:t>
      </w:r>
      <w:proofErr w:type="spellStart"/>
      <w:r>
        <w:t>below</w:t>
      </w:r>
      <w:proofErr w:type="spellEnd"/>
    </w:p>
    <w:p w14:paraId="6579F4B4" w14:textId="55CD5529" w:rsidR="006D1AC7" w:rsidRPr="00AE2B9B" w:rsidRDefault="00AE2B9B" w:rsidP="00AE2B9B">
      <w:pPr>
        <w:pStyle w:val="Titel"/>
      </w:pPr>
      <w:r>
        <w:t>Über uns</w:t>
      </w:r>
    </w:p>
    <w:p w14:paraId="6C42C7F0" w14:textId="77777777" w:rsidR="006D1AC7" w:rsidRPr="00AE2B9B" w:rsidRDefault="006D1AC7" w:rsidP="00AE2B9B">
      <w:r w:rsidRPr="00AE2B9B">
        <w:t>Das Aldenhoven Testing Center ist ein modernes, interdisziplinäres Testzentrum für Mobilität. Zwölf Streckenelemente erlauben es, annähernd alle Situationen aus dem Realverkehr nachzubilden. Für die Erforschung, Entwicklung und Absicherung von automobilen Systemen und Funktionen ist es unablässig, sie zunächst auf einem abgeschlossenen Testgelände einzusetzen. Erst wenn sie dort ihren Reifegrad nachgewiesen haben, können sie im öffentlichen Straßenverkehr eingesetzt werden.</w:t>
      </w:r>
    </w:p>
    <w:p w14:paraId="1598531B" w14:textId="05E0C028" w:rsidR="00A4702C" w:rsidRPr="00AE2B9B" w:rsidRDefault="006D1AC7" w:rsidP="00AE2B9B">
      <w:r w:rsidRPr="00AE2B9B">
        <w:t>Die Kund</w:t>
      </w:r>
      <w:r w:rsidR="009142CB" w:rsidRPr="00AE2B9B">
        <w:t>inn</w:t>
      </w:r>
      <w:r w:rsidRPr="00AE2B9B">
        <w:t xml:space="preserve">en </w:t>
      </w:r>
      <w:r w:rsidR="00B976E0" w:rsidRPr="00AE2B9B">
        <w:t xml:space="preserve">und Kunden </w:t>
      </w:r>
      <w:r w:rsidRPr="00AE2B9B">
        <w:t xml:space="preserve">des Aldenhoven Testing Centers können für ihre Tests u.a. auf ein 2 km langes Oval mit Steilkurven, eine Fahrdynamikfläche mit 210 m Durchmesser, einen Hügel mit Steigungen bis 30 % sowie ein vierspuriges Autobahnelement nutzen. Seit 2016 ergänzt ein Kreuzungsbereich das Angebot, der 2018 zu einer vollwertigen städtischen Testumgebung ausgebaut wurde. </w:t>
      </w:r>
      <w:r w:rsidR="00340367" w:rsidRPr="00AE2B9B">
        <w:t xml:space="preserve">Auch eine </w:t>
      </w:r>
      <w:hyperlink r:id="rId5" w:history="1">
        <w:r w:rsidR="00A4702C" w:rsidRPr="00AE2B9B">
          <w:t>Bremsenstrecke</w:t>
        </w:r>
      </w:hyperlink>
      <w:r w:rsidR="00340367" w:rsidRPr="00AE2B9B">
        <w:t xml:space="preserve">, ein </w:t>
      </w:r>
      <w:hyperlink r:id="rId6" w:history="1">
        <w:r w:rsidR="00A4702C" w:rsidRPr="00AE2B9B">
          <w:t>Handlingkurs</w:t>
        </w:r>
      </w:hyperlink>
      <w:r w:rsidR="00340367" w:rsidRPr="00AE2B9B">
        <w:t xml:space="preserve"> sowie eine </w:t>
      </w:r>
      <w:hyperlink r:id="rId7" w:history="1">
        <w:r w:rsidR="00A4702C" w:rsidRPr="00AE2B9B">
          <w:t>Schlechtwegstrecke</w:t>
        </w:r>
      </w:hyperlink>
      <w:r w:rsidR="00340367" w:rsidRPr="00AE2B9B">
        <w:t xml:space="preserve"> können genutzt werden. </w:t>
      </w:r>
    </w:p>
    <w:p w14:paraId="58FD367A" w14:textId="67AE08E7" w:rsidR="006D1AC7" w:rsidRPr="00AE2B9B" w:rsidRDefault="008056F2" w:rsidP="00AE2B9B">
      <w:r w:rsidRPr="00AE2B9B">
        <w:t xml:space="preserve">Mit </w:t>
      </w:r>
      <w:r w:rsidR="009A06B4" w:rsidRPr="00AE2B9B">
        <w:t xml:space="preserve">der Abdeckung </w:t>
      </w:r>
      <w:r w:rsidRPr="00AE2B9B">
        <w:t xml:space="preserve">durch </w:t>
      </w:r>
      <w:r w:rsidR="009A06B4" w:rsidRPr="00AE2B9B">
        <w:t xml:space="preserve">Europas </w:t>
      </w:r>
      <w:r w:rsidRPr="00AE2B9B">
        <w:t xml:space="preserve">modernstes Mobilfunk-Testfeld </w:t>
      </w:r>
      <w:r w:rsidR="009A06B4" w:rsidRPr="00AE2B9B">
        <w:t>und weiteren Funkstandards kann die Vernetzung der Fahrzeuge im Verkehr (V2X) allumfassend dargestellt werden.</w:t>
      </w:r>
      <w:r w:rsidRPr="00AE2B9B">
        <w:t xml:space="preserve"> </w:t>
      </w:r>
      <w:r w:rsidR="00956C31" w:rsidRPr="00AE2B9B">
        <w:t xml:space="preserve">Dank einer Kooperation mit Vodafone verfügt das Gelände über ein offenes Mobilfunk-Testfeld, das 5G Mobility Lab, das neben einem dedizierten WLAN aktuelle und zukünftige Mobilfunk-Generationen für die Vernetzung von Fahrzeugen und Infrastruktur zur Verfügung stellt. </w:t>
      </w:r>
    </w:p>
    <w:p w14:paraId="6CD3976C" w14:textId="4C0610EF" w:rsidR="003F4096" w:rsidRDefault="006D1AC7" w:rsidP="00AE2B9B">
      <w:r w:rsidRPr="00AE2B9B">
        <w:t>Das Aldenhoven Testing Center ist ein Joint Venture des Kreises Düren und der RWTH Aachen, das allen interessierten Unternehmen, insbesondere KMU und Start-Ups, gleichermaßen offensteht. Seit 2009 erfolgt auf dem ehemaligen Zechengelände Emil Mayrisch in Aldenhoven der sukzessive Auf- und Ausbau. Zu den Kunden gehören Fahrzeughersteller und -zulieferer, Forschungs- und Entwicklungsdienstleister sowie Hochschulen und Forschungseinrichtungen. Darüber hinaus ist es eine beliebte Location für Firmenevents.</w:t>
      </w:r>
    </w:p>
    <w:p w14:paraId="1C2AA5D5" w14:textId="77777777" w:rsidR="00AE2B9B" w:rsidRPr="00AE2B9B" w:rsidRDefault="00AE2B9B" w:rsidP="00AE2B9B">
      <w:pPr>
        <w:pStyle w:val="Titel"/>
        <w:rPr>
          <w:lang w:val="en-US"/>
        </w:rPr>
      </w:pPr>
      <w:r w:rsidRPr="00AE2B9B">
        <w:rPr>
          <w:lang w:val="en-US"/>
        </w:rPr>
        <w:t>About us</w:t>
      </w:r>
    </w:p>
    <w:p w14:paraId="2B28A07E" w14:textId="082BDF86" w:rsidR="00AE2B9B" w:rsidRPr="00AE2B9B" w:rsidRDefault="00AE2B9B" w:rsidP="00AE2B9B">
      <w:pPr>
        <w:rPr>
          <w:lang w:val="en-US"/>
        </w:rPr>
      </w:pPr>
      <w:r w:rsidRPr="00AE2B9B">
        <w:rPr>
          <w:lang w:val="en-US"/>
        </w:rPr>
        <w:t xml:space="preserve">The </w:t>
      </w:r>
      <w:proofErr w:type="spellStart"/>
      <w:r w:rsidRPr="00AE2B9B">
        <w:rPr>
          <w:lang w:val="en-US"/>
        </w:rPr>
        <w:t>Aldenhoven</w:t>
      </w:r>
      <w:proofErr w:type="spellEnd"/>
      <w:r w:rsidRPr="00AE2B9B">
        <w:rPr>
          <w:lang w:val="en-US"/>
        </w:rPr>
        <w:t xml:space="preserve"> Testing Center is a modern, interdisciplinary test center for mobility. Twelve track elements make it possible to simulate almost all situations from real traffic. For the research, development and validation of automotive systems and functions, it is essential to first deploy them on a closed test site. Only when they have proven their maturity there they </w:t>
      </w:r>
      <w:proofErr w:type="gramStart"/>
      <w:r w:rsidRPr="00AE2B9B">
        <w:rPr>
          <w:lang w:val="en-US"/>
        </w:rPr>
        <w:t>can be used</w:t>
      </w:r>
      <w:proofErr w:type="gramEnd"/>
      <w:r w:rsidRPr="00AE2B9B">
        <w:rPr>
          <w:lang w:val="en-US"/>
        </w:rPr>
        <w:t xml:space="preserve"> in public road traffic.</w:t>
      </w:r>
    </w:p>
    <w:p w14:paraId="50A1B985" w14:textId="5BB1BA2F" w:rsidR="00AE2B9B" w:rsidRPr="00AE2B9B" w:rsidRDefault="00AE2B9B" w:rsidP="00AE2B9B">
      <w:pPr>
        <w:rPr>
          <w:lang w:val="en-US"/>
        </w:rPr>
      </w:pPr>
      <w:r w:rsidRPr="00AE2B9B">
        <w:rPr>
          <w:lang w:val="en-US"/>
        </w:rPr>
        <w:t xml:space="preserve">Customers of the </w:t>
      </w:r>
      <w:proofErr w:type="spellStart"/>
      <w:r w:rsidRPr="00AE2B9B">
        <w:rPr>
          <w:lang w:val="en-US"/>
        </w:rPr>
        <w:t>Aldenhoven</w:t>
      </w:r>
      <w:proofErr w:type="spellEnd"/>
      <w:r w:rsidRPr="00AE2B9B">
        <w:rPr>
          <w:lang w:val="en-US"/>
        </w:rPr>
        <w:t xml:space="preserve"> Testing Center have access for their tests to a 2</w:t>
      </w:r>
      <w:r>
        <w:rPr>
          <w:lang w:val="en-US"/>
        </w:rPr>
        <w:t xml:space="preserve"> </w:t>
      </w:r>
      <w:r w:rsidRPr="00AE2B9B">
        <w:rPr>
          <w:lang w:val="en-US"/>
        </w:rPr>
        <w:t>km oval with steep curves, a driving dynamics area with a diameter of 210 m, a hill with gradients of up to 30</w:t>
      </w:r>
      <w:r>
        <w:rPr>
          <w:lang w:val="en-US"/>
        </w:rPr>
        <w:t xml:space="preserve"> </w:t>
      </w:r>
      <w:r w:rsidRPr="00AE2B9B">
        <w:rPr>
          <w:lang w:val="en-US"/>
        </w:rPr>
        <w:t xml:space="preserve">% and a four-lane highway element, among other things. Since 2016, an intersection area has complemented the offer, and in </w:t>
      </w:r>
      <w:proofErr w:type="gramStart"/>
      <w:r w:rsidRPr="00AE2B9B">
        <w:rPr>
          <w:lang w:val="en-US"/>
        </w:rPr>
        <w:t>2018</w:t>
      </w:r>
      <w:proofErr w:type="gramEnd"/>
      <w:r w:rsidRPr="00AE2B9B">
        <w:rPr>
          <w:lang w:val="en-US"/>
        </w:rPr>
        <w:t xml:space="preserve"> it was upgraded to a full-fledged urban test environment. A braking section, a handling course and a bad road section </w:t>
      </w:r>
      <w:proofErr w:type="gramStart"/>
      <w:r w:rsidRPr="00AE2B9B">
        <w:rPr>
          <w:lang w:val="en-US"/>
        </w:rPr>
        <w:t>can also be used</w:t>
      </w:r>
      <w:proofErr w:type="gramEnd"/>
      <w:r w:rsidRPr="00AE2B9B">
        <w:rPr>
          <w:lang w:val="en-US"/>
        </w:rPr>
        <w:t xml:space="preserve">. </w:t>
      </w:r>
      <w:bookmarkStart w:id="0" w:name="_GoBack"/>
      <w:bookmarkEnd w:id="0"/>
    </w:p>
    <w:p w14:paraId="6757028C" w14:textId="77777777" w:rsidR="00AE2B9B" w:rsidRPr="00AE2B9B" w:rsidRDefault="00AE2B9B" w:rsidP="00AE2B9B">
      <w:pPr>
        <w:rPr>
          <w:lang w:val="en-US"/>
        </w:rPr>
      </w:pPr>
      <w:r w:rsidRPr="00AE2B9B">
        <w:rPr>
          <w:lang w:val="en-US"/>
        </w:rPr>
        <w:t xml:space="preserve">With coverage by Europe's most modern mobile </w:t>
      </w:r>
      <w:proofErr w:type="gramStart"/>
      <w:r w:rsidRPr="00AE2B9B">
        <w:rPr>
          <w:lang w:val="en-US"/>
        </w:rPr>
        <w:t>communications</w:t>
      </w:r>
      <w:proofErr w:type="gramEnd"/>
      <w:r w:rsidRPr="00AE2B9B">
        <w:rPr>
          <w:lang w:val="en-US"/>
        </w:rPr>
        <w:t xml:space="preserve"> test field and other radio standards, the networking of vehicles in traffic (V2X) can be presented in an all-encompassing manner. Thanks to a cooperation with Vodafone, the site has an open mobile radio test field, the 5G Mobility Lab, which provides current and future mobile radio generations for the networking of vehicles and infrastructure in addition to a dedicated WLAN. </w:t>
      </w:r>
    </w:p>
    <w:p w14:paraId="1FC48EBF" w14:textId="00C0844E" w:rsidR="00AE2B9B" w:rsidRPr="00AE2B9B" w:rsidRDefault="00AE2B9B" w:rsidP="00AE2B9B">
      <w:pPr>
        <w:rPr>
          <w:lang w:val="en-US"/>
        </w:rPr>
      </w:pPr>
      <w:r w:rsidRPr="00AE2B9B">
        <w:rPr>
          <w:lang w:val="en-US"/>
        </w:rPr>
        <w:t xml:space="preserve">The </w:t>
      </w:r>
      <w:proofErr w:type="spellStart"/>
      <w:r w:rsidRPr="00AE2B9B">
        <w:rPr>
          <w:lang w:val="en-US"/>
        </w:rPr>
        <w:t>Aldenhoven</w:t>
      </w:r>
      <w:proofErr w:type="spellEnd"/>
      <w:r w:rsidRPr="00AE2B9B">
        <w:rPr>
          <w:lang w:val="en-US"/>
        </w:rPr>
        <w:t xml:space="preserve"> Testing Center is a joint venture of the </w:t>
      </w:r>
      <w:proofErr w:type="spellStart"/>
      <w:r w:rsidRPr="00AE2B9B">
        <w:rPr>
          <w:lang w:val="en-US"/>
        </w:rPr>
        <w:t>Düren</w:t>
      </w:r>
      <w:proofErr w:type="spellEnd"/>
      <w:r w:rsidRPr="00AE2B9B">
        <w:rPr>
          <w:lang w:val="en-US"/>
        </w:rPr>
        <w:t xml:space="preserve"> district and RWTH Aachen University that is open to all interested companies, especially SMEs and start-ups. Since 2009, the successive </w:t>
      </w:r>
      <w:r w:rsidRPr="00AE2B9B">
        <w:rPr>
          <w:lang w:val="en-US"/>
        </w:rPr>
        <w:lastRenderedPageBreak/>
        <w:t xml:space="preserve">development and expansion has been taking place on the former Emil </w:t>
      </w:r>
      <w:proofErr w:type="spellStart"/>
      <w:r w:rsidRPr="00AE2B9B">
        <w:rPr>
          <w:lang w:val="en-US"/>
        </w:rPr>
        <w:t>Mayrisch</w:t>
      </w:r>
      <w:proofErr w:type="spellEnd"/>
      <w:r w:rsidRPr="00AE2B9B">
        <w:rPr>
          <w:lang w:val="en-US"/>
        </w:rPr>
        <w:t xml:space="preserve"> </w:t>
      </w:r>
      <w:proofErr w:type="gramStart"/>
      <w:r w:rsidRPr="00AE2B9B">
        <w:rPr>
          <w:lang w:val="en-US"/>
        </w:rPr>
        <w:t>coal mine</w:t>
      </w:r>
      <w:proofErr w:type="gramEnd"/>
      <w:r w:rsidRPr="00AE2B9B">
        <w:rPr>
          <w:lang w:val="en-US"/>
        </w:rPr>
        <w:t xml:space="preserve"> site in </w:t>
      </w:r>
      <w:proofErr w:type="spellStart"/>
      <w:r w:rsidRPr="00AE2B9B">
        <w:rPr>
          <w:lang w:val="en-US"/>
        </w:rPr>
        <w:t>Aldenhoven</w:t>
      </w:r>
      <w:proofErr w:type="spellEnd"/>
      <w:r w:rsidRPr="00AE2B9B">
        <w:rPr>
          <w:lang w:val="en-US"/>
        </w:rPr>
        <w:t xml:space="preserve">. Customers include vehicle manufacturers and suppliers, research and development service providers as well as universities and research institutions. </w:t>
      </w:r>
      <w:r>
        <w:t xml:space="preserve">It </w:t>
      </w:r>
      <w:proofErr w:type="spellStart"/>
      <w:r>
        <w:t>is</w:t>
      </w:r>
      <w:proofErr w:type="spellEnd"/>
      <w:r>
        <w:t xml:space="preserve"> also a </w:t>
      </w:r>
      <w:proofErr w:type="spellStart"/>
      <w:r>
        <w:t>popular</w:t>
      </w:r>
      <w:proofErr w:type="spellEnd"/>
      <w:r>
        <w:t xml:space="preserve"> </w:t>
      </w:r>
      <w:proofErr w:type="spellStart"/>
      <w:r>
        <w:t>location</w:t>
      </w:r>
      <w:proofErr w:type="spellEnd"/>
      <w:r>
        <w:t xml:space="preserve"> </w:t>
      </w:r>
      <w:proofErr w:type="spellStart"/>
      <w:r>
        <w:t>for</w:t>
      </w:r>
      <w:proofErr w:type="spellEnd"/>
      <w:r>
        <w:t xml:space="preserve"> </w:t>
      </w:r>
      <w:proofErr w:type="spellStart"/>
      <w:r>
        <w:t>corporate</w:t>
      </w:r>
      <w:proofErr w:type="spellEnd"/>
      <w:r>
        <w:t xml:space="preserve"> </w:t>
      </w:r>
      <w:proofErr w:type="spellStart"/>
      <w:r>
        <w:t>events</w:t>
      </w:r>
      <w:proofErr w:type="spellEnd"/>
      <w:r>
        <w:t>.</w:t>
      </w:r>
    </w:p>
    <w:sectPr w:rsidR="00AE2B9B" w:rsidRPr="00AE2B9B" w:rsidSect="009950E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masis MT Pro">
    <w:altName w:val="Amasis MT Pro Black"/>
    <w:charset w:val="00"/>
    <w:family w:val="roman"/>
    <w:pitch w:val="variable"/>
    <w:sig w:usb0="A00000AF" w:usb1="4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0572FA"/>
    <w:multiLevelType w:val="multilevel"/>
    <w:tmpl w:val="79AE9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Porto::GUID" w:val="{c194d76d-703f-4b6a-ba99-8391f4ccedba}"/>
  </w:docVars>
  <w:rsids>
    <w:rsidRoot w:val="006D1AC7"/>
    <w:rsid w:val="002A437D"/>
    <w:rsid w:val="00340367"/>
    <w:rsid w:val="003C6BBC"/>
    <w:rsid w:val="003F4096"/>
    <w:rsid w:val="006D1AC7"/>
    <w:rsid w:val="006F0744"/>
    <w:rsid w:val="00741125"/>
    <w:rsid w:val="00795C69"/>
    <w:rsid w:val="007B5260"/>
    <w:rsid w:val="008056F2"/>
    <w:rsid w:val="009142CB"/>
    <w:rsid w:val="00956C31"/>
    <w:rsid w:val="009950ED"/>
    <w:rsid w:val="009A06B4"/>
    <w:rsid w:val="00A4702C"/>
    <w:rsid w:val="00AE2B9B"/>
    <w:rsid w:val="00B976E0"/>
    <w:rsid w:val="00E45750"/>
    <w:rsid w:val="00F95AB9"/>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3CC58"/>
  <w15:chartTrackingRefBased/>
  <w15:docId w15:val="{E0ACBF37-4A04-4806-8DAF-A63BD7E58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6D1AC7"/>
    <w:pPr>
      <w:autoSpaceDE w:val="0"/>
      <w:autoSpaceDN w:val="0"/>
      <w:adjustRightInd w:val="0"/>
      <w:spacing w:after="0" w:line="240" w:lineRule="auto"/>
    </w:pPr>
    <w:rPr>
      <w:rFonts w:ascii="Amasis MT Pro" w:hAnsi="Amasis MT Pro" w:cs="Amasis MT Pro"/>
      <w:color w:val="000000"/>
      <w:sz w:val="24"/>
      <w:szCs w:val="24"/>
    </w:rPr>
  </w:style>
  <w:style w:type="paragraph" w:customStyle="1" w:styleId="lead">
    <w:name w:val="lead"/>
    <w:basedOn w:val="Standard"/>
    <w:rsid w:val="006D1AC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semiHidden/>
    <w:unhideWhenUsed/>
    <w:rsid w:val="006D1A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A4702C"/>
    <w:rPr>
      <w:color w:val="0000FF"/>
      <w:u w:val="single"/>
    </w:rPr>
  </w:style>
  <w:style w:type="paragraph" w:styleId="Titel">
    <w:name w:val="Title"/>
    <w:basedOn w:val="Standard"/>
    <w:next w:val="Standard"/>
    <w:link w:val="TitelZchn"/>
    <w:uiPriority w:val="10"/>
    <w:qFormat/>
    <w:rsid w:val="00AE2B9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E2B9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681758">
      <w:bodyDiv w:val="1"/>
      <w:marLeft w:val="0"/>
      <w:marRight w:val="0"/>
      <w:marTop w:val="0"/>
      <w:marBottom w:val="0"/>
      <w:divBdr>
        <w:top w:val="none" w:sz="0" w:space="0" w:color="auto"/>
        <w:left w:val="none" w:sz="0" w:space="0" w:color="auto"/>
        <w:bottom w:val="none" w:sz="0" w:space="0" w:color="auto"/>
        <w:right w:val="none" w:sz="0" w:space="0" w:color="auto"/>
      </w:divBdr>
      <w:divsChild>
        <w:div w:id="72048018">
          <w:marLeft w:val="0"/>
          <w:marRight w:val="0"/>
          <w:marTop w:val="0"/>
          <w:marBottom w:val="0"/>
          <w:divBdr>
            <w:top w:val="none" w:sz="0" w:space="0" w:color="auto"/>
            <w:left w:val="none" w:sz="0" w:space="0" w:color="auto"/>
            <w:bottom w:val="none" w:sz="0" w:space="0" w:color="auto"/>
            <w:right w:val="none" w:sz="0" w:space="0" w:color="auto"/>
          </w:divBdr>
          <w:divsChild>
            <w:div w:id="210961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514559">
      <w:bodyDiv w:val="1"/>
      <w:marLeft w:val="0"/>
      <w:marRight w:val="0"/>
      <w:marTop w:val="0"/>
      <w:marBottom w:val="0"/>
      <w:divBdr>
        <w:top w:val="none" w:sz="0" w:space="0" w:color="auto"/>
        <w:left w:val="none" w:sz="0" w:space="0" w:color="auto"/>
        <w:bottom w:val="none" w:sz="0" w:space="0" w:color="auto"/>
        <w:right w:val="none" w:sz="0" w:space="0" w:color="auto"/>
      </w:divBdr>
      <w:divsChild>
        <w:div w:id="1735086125">
          <w:marLeft w:val="0"/>
          <w:marRight w:val="0"/>
          <w:marTop w:val="0"/>
          <w:marBottom w:val="0"/>
          <w:divBdr>
            <w:top w:val="none" w:sz="0" w:space="0" w:color="auto"/>
            <w:left w:val="none" w:sz="0" w:space="0" w:color="auto"/>
            <w:bottom w:val="none" w:sz="0" w:space="0" w:color="auto"/>
            <w:right w:val="none" w:sz="0" w:space="0" w:color="auto"/>
          </w:divBdr>
        </w:div>
        <w:div w:id="101338678">
          <w:marLeft w:val="0"/>
          <w:marRight w:val="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ldenhoven-testing-center.de/de/strecken/schlechtwegstreck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ldenhoven-testing-center.de/de/strecken/handlingkurs.html" TargetMode="External"/><Relationship Id="rId5" Type="http://schemas.openxmlformats.org/officeDocument/2006/relationships/hyperlink" Target="https://www.aldenhoven-testing-center.de/de/strecken/bremsenstrecke.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550</Words>
  <Characters>3472</Characters>
  <Application>Microsoft Office Word</Application>
  <DocSecurity>0</DocSecurity>
  <Lines>28</Lines>
  <Paragraphs>8</Paragraphs>
  <ScaleCrop>false</ScaleCrop>
  <Company/>
  <LinksUpToDate>false</LinksUpToDate>
  <CharactersWithSpaces>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Katja Heßeler</dc:creator>
  <cp:keywords/>
  <dc:description/>
  <cp:lastModifiedBy>Martin Dietze</cp:lastModifiedBy>
  <cp:revision>8</cp:revision>
  <dcterms:created xsi:type="dcterms:W3CDTF">2022-12-02T10:12:00Z</dcterms:created>
  <dcterms:modified xsi:type="dcterms:W3CDTF">2022-12-27T09:02:00Z</dcterms:modified>
</cp:coreProperties>
</file>